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9B22" w14:textId="29FD1DB9" w:rsidR="0069124F" w:rsidRPr="0069124F" w:rsidRDefault="0069124F" w:rsidP="0069124F">
      <w:pPr>
        <w:pStyle w:val="Apa7"/>
        <w:jc w:val="center"/>
        <w:rPr>
          <w:b/>
          <w:bCs/>
        </w:rPr>
      </w:pPr>
      <w:r w:rsidRPr="0069124F">
        <w:rPr>
          <w:b/>
          <w:bCs/>
        </w:rPr>
        <w:t>Software</w:t>
      </w:r>
    </w:p>
    <w:p w14:paraId="0804CD6E" w14:textId="53982A34" w:rsidR="004542A6" w:rsidRDefault="0069124F" w:rsidP="0069124F">
      <w:pPr>
        <w:pStyle w:val="Apa7"/>
      </w:pPr>
      <w:r>
        <w:t>Sánchez (2004) nos dice que el software e</w:t>
      </w:r>
      <w:r>
        <w:t xml:space="preserve">s </w:t>
      </w:r>
      <w:r>
        <w:t>“</w:t>
      </w:r>
      <w:r>
        <w:t>el sistema gestor de bases de datos. El encargado de administrar las</w:t>
      </w:r>
      <w:r>
        <w:t xml:space="preserve"> </w:t>
      </w:r>
      <w:r>
        <w:t>bases de datos</w:t>
      </w:r>
      <w:r>
        <w:t>” (pág. 8).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4F"/>
    <w:rsid w:val="004542A6"/>
    <w:rsid w:val="006109E1"/>
    <w:rsid w:val="0069124F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5ACE"/>
  <w15:chartTrackingRefBased/>
  <w15:docId w15:val="{2E2D6F9B-8032-46FD-98EC-83A3C186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2023-03-11T04:30:00Z</dcterms:created>
  <dcterms:modified xsi:type="dcterms:W3CDTF">2023-03-11T04:34:00Z</dcterms:modified>
</cp:coreProperties>
</file>