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93" w:rsidRDefault="00855493" w:rsidP="00855493">
      <w:pPr>
        <w:pStyle w:val="NormalWeb"/>
        <w:rPr>
          <w:lang w:val="es-ES"/>
        </w:rPr>
      </w:pPr>
      <w:r>
        <w:rPr>
          <w:lang w:val="es-ES"/>
        </w:rPr>
        <w:t xml:space="preserve">Un </w:t>
      </w:r>
      <w:r>
        <w:rPr>
          <w:b/>
          <w:bCs/>
          <w:lang w:val="es-ES"/>
        </w:rPr>
        <w:t>libro electrónico</w:t>
      </w:r>
      <w:r>
        <w:rPr>
          <w:lang w:val="es-ES"/>
        </w:rPr>
        <w:t xml:space="preserve">, también conocido como </w:t>
      </w:r>
      <w:r>
        <w:rPr>
          <w:b/>
          <w:bCs/>
          <w:i/>
          <w:iCs/>
          <w:lang w:val="es-ES"/>
        </w:rPr>
        <w:t>e-</w:t>
      </w:r>
      <w:proofErr w:type="spellStart"/>
      <w:r>
        <w:rPr>
          <w:b/>
          <w:bCs/>
          <w:i/>
          <w:iCs/>
          <w:lang w:val="es-ES"/>
        </w:rPr>
        <w:t>book</w:t>
      </w:r>
      <w:proofErr w:type="spellEnd"/>
      <w:r>
        <w:rPr>
          <w:lang w:val="es-ES"/>
        </w:rPr>
        <w:t xml:space="preserve">, </w:t>
      </w:r>
      <w:proofErr w:type="spellStart"/>
      <w:r>
        <w:rPr>
          <w:b/>
          <w:bCs/>
          <w:i/>
          <w:iCs/>
          <w:lang w:val="es-ES"/>
        </w:rPr>
        <w:t>eBook</w:t>
      </w:r>
      <w:proofErr w:type="spellEnd"/>
      <w:r>
        <w:rPr>
          <w:lang w:val="es-ES"/>
        </w:rPr>
        <w:t xml:space="preserve">, </w:t>
      </w:r>
      <w:proofErr w:type="spellStart"/>
      <w:r>
        <w:rPr>
          <w:b/>
          <w:bCs/>
          <w:lang w:val="es-ES"/>
        </w:rPr>
        <w:t>ecolibro</w:t>
      </w:r>
      <w:proofErr w:type="spellEnd"/>
      <w:r>
        <w:rPr>
          <w:lang w:val="es-ES"/>
        </w:rPr>
        <w:t xml:space="preserve"> o </w:t>
      </w:r>
      <w:r>
        <w:rPr>
          <w:b/>
          <w:bCs/>
          <w:lang w:val="es-ES"/>
        </w:rPr>
        <w:t>libro digital</w:t>
      </w:r>
      <w:r>
        <w:rPr>
          <w:lang w:val="es-ES"/>
        </w:rPr>
        <w:t xml:space="preserve">, es una versión </w:t>
      </w:r>
      <w:hyperlink r:id="rId4" w:tooltip="Electrónica" w:history="1">
        <w:r>
          <w:rPr>
            <w:rStyle w:val="Hipervnculo"/>
            <w:lang w:val="es-ES"/>
          </w:rPr>
          <w:t>electrónica</w:t>
        </w:r>
      </w:hyperlink>
      <w:r>
        <w:rPr>
          <w:lang w:val="es-ES"/>
        </w:rPr>
        <w:t xml:space="preserve"> o </w:t>
      </w:r>
      <w:hyperlink r:id="rId5" w:tooltip="Sistema digital" w:history="1">
        <w:r>
          <w:rPr>
            <w:rStyle w:val="Hipervnculo"/>
            <w:lang w:val="es-ES"/>
          </w:rPr>
          <w:t>digital</w:t>
        </w:r>
      </w:hyperlink>
      <w:r>
        <w:rPr>
          <w:lang w:val="es-ES"/>
        </w:rPr>
        <w:t xml:space="preserve"> de un </w:t>
      </w:r>
      <w:hyperlink r:id="rId6" w:tooltip="Libro" w:history="1">
        <w:r>
          <w:rPr>
            <w:rStyle w:val="Hipervnculo"/>
            <w:lang w:val="es-ES"/>
          </w:rPr>
          <w:t>libro</w:t>
        </w:r>
      </w:hyperlink>
      <w:r>
        <w:rPr>
          <w:lang w:val="es-ES"/>
        </w:rPr>
        <w:t xml:space="preserve"> o un texto publicado en la </w:t>
      </w:r>
      <w:hyperlink r:id="rId7" w:tooltip="World Wide Web" w:history="1">
        <w:proofErr w:type="spellStart"/>
        <w:r>
          <w:rPr>
            <w:rStyle w:val="Hipervnculo"/>
            <w:lang w:val="es-ES"/>
          </w:rPr>
          <w:t>World</w:t>
        </w:r>
        <w:proofErr w:type="spellEnd"/>
        <w:r>
          <w:rPr>
            <w:rStyle w:val="Hipervnculo"/>
            <w:lang w:val="es-ES"/>
          </w:rPr>
          <w:t xml:space="preserve"> </w:t>
        </w:r>
        <w:proofErr w:type="spellStart"/>
        <w:r>
          <w:rPr>
            <w:rStyle w:val="Hipervnculo"/>
            <w:lang w:val="es-ES"/>
          </w:rPr>
          <w:t>Wide</w:t>
        </w:r>
        <w:proofErr w:type="spellEnd"/>
        <w:r>
          <w:rPr>
            <w:rStyle w:val="Hipervnculo"/>
            <w:lang w:val="es-ES"/>
          </w:rPr>
          <w:t xml:space="preserve"> Web</w:t>
        </w:r>
      </w:hyperlink>
      <w:r>
        <w:rPr>
          <w:lang w:val="es-ES"/>
        </w:rPr>
        <w:t xml:space="preserve"> o en otros formatos electrónicos. También suele denominarse así al dispositivo usado para leer estos libros, que es conocido también como </w:t>
      </w:r>
      <w:r>
        <w:rPr>
          <w:i/>
          <w:iCs/>
          <w:lang w:val="es-ES"/>
        </w:rPr>
        <w:t>e-</w:t>
      </w:r>
      <w:proofErr w:type="spellStart"/>
      <w:r>
        <w:rPr>
          <w:i/>
          <w:iCs/>
          <w:lang w:val="es-ES"/>
        </w:rPr>
        <w:t>reader</w:t>
      </w:r>
      <w:proofErr w:type="spellEnd"/>
      <w:r>
        <w:rPr>
          <w:lang w:val="es-ES"/>
        </w:rPr>
        <w:t xml:space="preserve"> o </w:t>
      </w:r>
      <w:hyperlink r:id="rId8" w:tooltip="Lector de libros electrónicos" w:history="1">
        <w:r>
          <w:rPr>
            <w:rStyle w:val="Hipervnculo"/>
            <w:lang w:val="es-ES"/>
          </w:rPr>
          <w:t>lector de libros electrónicos</w:t>
        </w:r>
      </w:hyperlink>
      <w:r>
        <w:rPr>
          <w:lang w:val="es-ES"/>
        </w:rPr>
        <w:t>.</w:t>
      </w:r>
    </w:p>
    <w:p w:rsidR="00986E23" w:rsidRDefault="00855493" w:rsidP="00855493">
      <w:pPr>
        <w:jc w:val="center"/>
      </w:pPr>
      <w:r>
        <w:rPr>
          <w:noProof/>
          <w:color w:val="0000FF"/>
          <w:lang w:val="es-PA" w:eastAsia="es-PA"/>
        </w:rPr>
        <w:drawing>
          <wp:inline distT="0" distB="0" distL="0" distR="0">
            <wp:extent cx="2819400" cy="2318759"/>
            <wp:effectExtent l="19050" t="0" r="0" b="0"/>
            <wp:docPr id="1" name="Imagen 1" descr="Archivo:EBookreal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vo:EBookreal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1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6E23" w:rsidSect="00986E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493"/>
    <w:rsid w:val="006B6A45"/>
    <w:rsid w:val="00855493"/>
    <w:rsid w:val="0098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2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554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character" w:customStyle="1" w:styleId="corchete-llamada1">
    <w:name w:val="corchete-llamada1"/>
    <w:basedOn w:val="Fuentedeprrafopredeter"/>
    <w:rsid w:val="00855493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493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Lector_de_libros_electr%C3%B3nic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World_Wide_We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Libr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s.wikipedia.org/wiki/Sistema_digital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://es.wikipedia.org/wiki/Electr%C3%B3nica" TargetMode="External"/><Relationship Id="rId9" Type="http://schemas.openxmlformats.org/officeDocument/2006/relationships/hyperlink" Target="http://upload.wikimedia.org/wikipedia/commons/e/eb/EBookreal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657</Characters>
  <Application>Microsoft Office Word</Application>
  <DocSecurity>0</DocSecurity>
  <Lines>5</Lines>
  <Paragraphs>1</Paragraphs>
  <ScaleCrop>false</ScaleCrop>
  <Company> 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2011-11-10T00:58:00Z</dcterms:created>
  <dcterms:modified xsi:type="dcterms:W3CDTF">2011-11-10T00:59:00Z</dcterms:modified>
</cp:coreProperties>
</file>