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5B" w:rsidRDefault="00BC67BF">
      <w:r>
        <w:t xml:space="preserve">Cordófono simple (ocítara), frotado, monocorde. El tipo de arco musical aún vigente en nuestro país, pertenece a etnias aborígenes de la zona chaqueña. Está </w:t>
      </w:r>
      <w:r w:rsidR="00F258FB">
        <w:t>constituido</w:t>
      </w:r>
      <w:r>
        <w:t xml:space="preserve"> por dos arcos, semejantes, hechos con un pequeño trozo de rama de </w:t>
      </w:r>
      <w:hyperlink r:id="rId4" w:history="1">
        <w:r w:rsidRPr="00A914D1">
          <w:rPr>
            <w:rStyle w:val="Hipervnculo"/>
          </w:rPr>
          <w:t>tusca</w:t>
        </w:r>
      </w:hyperlink>
      <w:r>
        <w:t xml:space="preserve"> (Acacia aroma) o similar, arqueada y sostenida por un haz de cerdas de cola de caballo de entre 20 y 33 cm de longitud, que se sujeta a sus extremos.</w:t>
      </w:r>
    </w:p>
    <w:p w:rsidR="00BC67BF" w:rsidRDefault="00BC67BF">
      <w:r>
        <w:t xml:space="preserve">Generalmente  se los enlaza, de modo tal que la cuerda del que actúa como arco de frotación se desliza por debajo de la del cordófono propiamente dicho, que permanece inmóvil. Uno de los extremos, apoya contra lo incisivos inferiores del ejecutante, que mantiene apenas entreabierta la </w:t>
      </w:r>
      <w:r w:rsidR="00F258FB">
        <w:t>boca</w:t>
      </w:r>
      <w:r>
        <w:t xml:space="preserve">, pues la cavidad bucal actúa como resonador. Hacia la mitad de la cuerda, los </w:t>
      </w:r>
      <w:r w:rsidR="00F258FB">
        <w:t>dedos</w:t>
      </w:r>
      <w:r>
        <w:t xml:space="preserve"> libres de la mano que lo sostiene, rozan  la cuerda con la superficie de las uñas para variar la altura sonora. La otra mano acciona el arco.</w:t>
      </w:r>
    </w:p>
    <w:p w:rsidR="00BC67BF" w:rsidRDefault="00BC67BF">
      <w:r>
        <w:t xml:space="preserve">Es de uso exclusivo de los jóvenes </w:t>
      </w:r>
      <w:hyperlink r:id="rId5" w:history="1">
        <w:r w:rsidRPr="008A5986">
          <w:rPr>
            <w:rStyle w:val="Hipervnculo"/>
            <w:i/>
          </w:rPr>
          <w:t>Matacos</w:t>
        </w:r>
      </w:hyperlink>
      <w:r>
        <w:t xml:space="preserve"> o</w:t>
      </w:r>
      <w:r>
        <w:rPr>
          <w:i/>
        </w:rPr>
        <w:t xml:space="preserve"> </w:t>
      </w:r>
      <w:hyperlink r:id="rId6" w:history="1">
        <w:r w:rsidRPr="008A5986">
          <w:rPr>
            <w:rStyle w:val="Hipervnculo"/>
            <w:i/>
          </w:rPr>
          <w:t>Wichis</w:t>
        </w:r>
      </w:hyperlink>
      <w:r>
        <w:rPr>
          <w:i/>
        </w:rPr>
        <w:t xml:space="preserve">, </w:t>
      </w:r>
      <w:hyperlink r:id="rId7" w:history="1">
        <w:r w:rsidRPr="008A5986">
          <w:rPr>
            <w:rStyle w:val="Hipervnculo"/>
            <w:i/>
          </w:rPr>
          <w:t>Chorote</w:t>
        </w:r>
      </w:hyperlink>
      <w:r>
        <w:rPr>
          <w:i/>
        </w:rPr>
        <w:t xml:space="preserve"> </w:t>
      </w:r>
      <w:r>
        <w:t>y</w:t>
      </w:r>
      <w:r>
        <w:rPr>
          <w:i/>
        </w:rPr>
        <w:t xml:space="preserve"> </w:t>
      </w:r>
      <w:hyperlink r:id="rId8" w:history="1">
        <w:r w:rsidRPr="008A5986">
          <w:rPr>
            <w:rStyle w:val="Hipervnculo"/>
            <w:i/>
          </w:rPr>
          <w:t>Nivaklé</w:t>
        </w:r>
      </w:hyperlink>
      <w:r>
        <w:t xml:space="preserve"> de amos sexos y lo fue de los </w:t>
      </w:r>
      <w:r>
        <w:rPr>
          <w:i/>
        </w:rPr>
        <w:t>Pilagá</w:t>
      </w:r>
      <w:r>
        <w:t>. Se le atribuye poder de atracción al sexo opuesto.</w:t>
      </w:r>
    </w:p>
    <w:p w:rsidR="00BC67BF" w:rsidRPr="00BC67BF" w:rsidRDefault="00BC67BF">
      <w:r>
        <w:t xml:space="preserve">El </w:t>
      </w:r>
      <w:r>
        <w:rPr>
          <w:i/>
        </w:rPr>
        <w:t xml:space="preserve"> Kinkülkawe</w:t>
      </w:r>
      <w:r>
        <w:t xml:space="preserve"> de los </w:t>
      </w:r>
      <w:hyperlink r:id="rId9" w:history="1">
        <w:r w:rsidRPr="008A5986">
          <w:rPr>
            <w:rStyle w:val="Hipervnculo"/>
          </w:rPr>
          <w:t>Mapuches</w:t>
        </w:r>
      </w:hyperlink>
      <w:r>
        <w:t xml:space="preserve"> es similar pero estaba construido con costillas de guanaco, yeguarizos o vacunos,  el arco de frotación era un palillo. El </w:t>
      </w:r>
      <w:r>
        <w:rPr>
          <w:i/>
        </w:rPr>
        <w:t>Koólo</w:t>
      </w:r>
      <w:r>
        <w:t xml:space="preserve"> (</w:t>
      </w:r>
      <w:r>
        <w:rPr>
          <w:i/>
        </w:rPr>
        <w:t>Ko’olo o Kólo</w:t>
      </w:r>
      <w:r>
        <w:t xml:space="preserve">) de los </w:t>
      </w:r>
      <w:hyperlink r:id="rId10" w:history="1">
        <w:r w:rsidRPr="008A5986">
          <w:rPr>
            <w:rStyle w:val="Hipervnculo"/>
          </w:rPr>
          <w:t>Tehuelches</w:t>
        </w:r>
      </w:hyperlink>
      <w:r>
        <w:t>, también era similar pero era frotado con huesos de cóndor, guanaco o avestruz.</w:t>
      </w:r>
    </w:p>
    <w:sectPr w:rsidR="00BC67BF" w:rsidRPr="00BC67BF" w:rsidSect="00117B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FAC"/>
    <w:rsid w:val="00117B5B"/>
    <w:rsid w:val="008A5986"/>
    <w:rsid w:val="00A914D1"/>
    <w:rsid w:val="00BC67BF"/>
    <w:rsid w:val="00CC6FAC"/>
    <w:rsid w:val="00F258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Nivakl%C3%A9" TargetMode="External"/><Relationship Id="rId3" Type="http://schemas.openxmlformats.org/officeDocument/2006/relationships/webSettings" Target="webSettings.xml"/><Relationship Id="rId7" Type="http://schemas.openxmlformats.org/officeDocument/2006/relationships/hyperlink" Target="http://es.wikipedia.org/wiki/Choro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dar.org.ar/misiondespertar/wichiquienessomos.htm" TargetMode="External"/><Relationship Id="rId11" Type="http://schemas.openxmlformats.org/officeDocument/2006/relationships/fontTable" Target="fontTable.xml"/><Relationship Id="rId5" Type="http://schemas.openxmlformats.org/officeDocument/2006/relationships/hyperlink" Target="http://www.folkloredelnorte.com.ar/culturas/mataco.htm" TargetMode="External"/><Relationship Id="rId10" Type="http://schemas.openxmlformats.org/officeDocument/2006/relationships/hyperlink" Target="http://www.portalpatagonico.com/patagonia/aborigenes/tehuelches.html" TargetMode="External"/><Relationship Id="rId4" Type="http://schemas.openxmlformats.org/officeDocument/2006/relationships/hyperlink" Target="http://hierbasancestrales.escribirte.com.ar/6793/la-tusca.htm" TargetMode="External"/><Relationship Id="rId9" Type="http://schemas.openxmlformats.org/officeDocument/2006/relationships/hyperlink" Target="http://www.portalpatagonico.com/patagonia/aborigenes/mapuch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4</cp:revision>
  <dcterms:created xsi:type="dcterms:W3CDTF">2010-12-21T12:58:00Z</dcterms:created>
  <dcterms:modified xsi:type="dcterms:W3CDTF">2010-12-21T13:14:00Z</dcterms:modified>
</cp:coreProperties>
</file>