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CCB" w:rsidRPr="009A4CCB" w:rsidRDefault="009A4CCB" w:rsidP="009A4CCB">
      <w:pPr>
        <w:rPr>
          <w:b/>
          <w:sz w:val="24"/>
          <w:szCs w:val="24"/>
        </w:rPr>
      </w:pPr>
      <w:r w:rsidRPr="009A4CCB">
        <w:rPr>
          <w:b/>
          <w:sz w:val="24"/>
          <w:szCs w:val="24"/>
        </w:rPr>
        <w:t>PENSAMIENTO DE SISTEMAS</w:t>
      </w:r>
    </w:p>
    <w:p w:rsidR="009A4CCB" w:rsidRPr="009A4CCB" w:rsidRDefault="009A4CCB" w:rsidP="009A4CCB">
      <w:pPr>
        <w:rPr>
          <w:sz w:val="24"/>
          <w:szCs w:val="24"/>
        </w:rPr>
      </w:pPr>
      <w:r w:rsidRPr="009A4CCB">
        <w:rPr>
          <w:sz w:val="24"/>
          <w:szCs w:val="24"/>
        </w:rPr>
        <w:t>En el mas amplio nivel, el pensamiento de sistemas abarca una amplia y diversa variedad de métodos, herramientas y principios, todos orientados a ver la interracionalidad de fuerzas y verlas como parte de un proceso común. Este campo incluye la cibernética y la teoría del caos, terapia gestalt; el trabajo de Gregory Bateson, Russel Ackoff, Eric Trist, Ludwig Von Bertallanfy, y el Instituto Santa Fe; y mas o menos una docena de técnicas prácticas para el proceso de mapear los flujos de actividad en el trabajo. Todos estos diversos enfoques tienen una idea guía en común: Que la conducta de todo el sistema sigue ciertos principios comunes, la naturaleza de los cuales están siendo descubiertos y articulados.</w:t>
      </w:r>
    </w:p>
    <w:p w:rsidR="00C130E9" w:rsidRPr="009A4CCB" w:rsidRDefault="009A4CCB" w:rsidP="009A4CCB">
      <w:pPr>
        <w:rPr>
          <w:sz w:val="24"/>
          <w:szCs w:val="24"/>
        </w:rPr>
      </w:pPr>
      <w:r w:rsidRPr="009A4CCB">
        <w:rPr>
          <w:sz w:val="24"/>
          <w:szCs w:val="24"/>
        </w:rPr>
        <w:t>Una de las formas en que el pensamiento sistemático se ha vuelto particularmente valiosa es como un lenguaje para describir como lograr que el cambio fructifique en las organizaciones. Esta forma, llamada "Dinámica de Sistemas", ha sido desarrollada por el Professor Jay Forrester y sus colegas en el Instituto Tecnológico de Massachusetts en los últimos cuarenta años. Las herramientas y métodos que describimos en esta parte del libro - "enlaces y ciclos", arquetipos y modelado de niveles y flujos- todos tienen sus raíces en la comprensión de la dinámica de sistemas de como los procesos complejos de realimentación pueden generar patrones de conducta en organizaciones y en sistemas humanos a gran escala. PS,AK</w:t>
      </w:r>
    </w:p>
    <w:sectPr w:rsidR="00C130E9" w:rsidRPr="009A4CCB" w:rsidSect="00C130E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FEF" w:rsidRDefault="00BF2FEF" w:rsidP="009A4CCB">
      <w:pPr>
        <w:spacing w:after="0" w:line="240" w:lineRule="auto"/>
      </w:pPr>
      <w:r>
        <w:separator/>
      </w:r>
    </w:p>
  </w:endnote>
  <w:endnote w:type="continuationSeparator" w:id="1">
    <w:p w:rsidR="00BF2FEF" w:rsidRDefault="00BF2FEF" w:rsidP="009A4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498"/>
    </w:tblGrid>
    <w:tr w:rsidR="009A4CCB">
      <w:trPr>
        <w:trHeight w:val="10166"/>
      </w:trPr>
      <w:tc>
        <w:tcPr>
          <w:tcW w:w="498" w:type="dxa"/>
          <w:tcBorders>
            <w:bottom w:val="single" w:sz="4" w:space="0" w:color="auto"/>
          </w:tcBorders>
          <w:textDirection w:val="btLr"/>
        </w:tcPr>
        <w:p w:rsidR="009A4CCB" w:rsidRDefault="009A4CCB">
          <w:pPr>
            <w:pStyle w:val="Encabezado"/>
            <w:ind w:left="113" w:right="113"/>
          </w:pPr>
          <w:r>
            <w:rPr>
              <w:color w:val="4F81BD" w:themeColor="accent1"/>
            </w:rPr>
            <w:t>.</w:t>
          </w:r>
        </w:p>
      </w:tc>
    </w:tr>
    <w:tr w:rsidR="009A4CCB">
      <w:tc>
        <w:tcPr>
          <w:tcW w:w="498" w:type="dxa"/>
          <w:tcBorders>
            <w:top w:val="single" w:sz="4" w:space="0" w:color="auto"/>
          </w:tcBorders>
        </w:tcPr>
        <w:p w:rsidR="009A4CCB" w:rsidRDefault="009A4CCB">
          <w:pPr>
            <w:pStyle w:val="Piedepgina"/>
          </w:pPr>
          <w:fldSimple w:instr=" PAGE   \* MERGEFORMAT ">
            <w:r w:rsidRPr="009A4CCB">
              <w:rPr>
                <w:noProof/>
                <w:color w:val="4F81BD" w:themeColor="accent1"/>
                <w:sz w:val="40"/>
                <w:szCs w:val="40"/>
              </w:rPr>
              <w:t>1</w:t>
            </w:r>
          </w:fldSimple>
        </w:p>
      </w:tc>
    </w:tr>
    <w:tr w:rsidR="009A4CCB">
      <w:trPr>
        <w:trHeight w:val="768"/>
      </w:trPr>
      <w:tc>
        <w:tcPr>
          <w:tcW w:w="498" w:type="dxa"/>
        </w:tcPr>
        <w:p w:rsidR="009A4CCB" w:rsidRDefault="009A4CCB">
          <w:pPr>
            <w:pStyle w:val="Encabezado"/>
          </w:pPr>
        </w:p>
      </w:tc>
    </w:tr>
  </w:tbl>
  <w:p w:rsidR="009A4CCB" w:rsidRDefault="009A4CC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FEF" w:rsidRDefault="00BF2FEF" w:rsidP="009A4CCB">
      <w:pPr>
        <w:spacing w:after="0" w:line="240" w:lineRule="auto"/>
      </w:pPr>
      <w:r>
        <w:separator/>
      </w:r>
    </w:p>
  </w:footnote>
  <w:footnote w:type="continuationSeparator" w:id="1">
    <w:p w:rsidR="00BF2FEF" w:rsidRDefault="00BF2FEF" w:rsidP="009A4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CB" w:rsidRPr="009A4CCB" w:rsidRDefault="009A4CCB">
    <w:pPr>
      <w:pStyle w:val="Encabezado"/>
      <w:jc w:val="center"/>
      <w:rPr>
        <w:b/>
        <w:color w:val="365F91" w:themeColor="accent1" w:themeShade="BF"/>
      </w:rPr>
    </w:pPr>
    <w:r>
      <w:rPr>
        <w:noProof/>
        <w:color w:val="365F91" w:themeColor="accent1" w:themeShade="BF"/>
        <w:lang w:eastAsia="zh-TW"/>
      </w:rPr>
      <w:pict>
        <v:group id="_x0000_s1025"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style="mso-next-textbox:#_x0000_s1030" inset="0,0,0,0">
                <w:txbxContent>
                  <w:sdt>
                    <w:sdtPr>
                      <w:rPr>
                        <w:b/>
                        <w:bCs/>
                        <w:color w:val="FFFFFF" w:themeColor="background1"/>
                        <w:sz w:val="20"/>
                        <w:szCs w:val="20"/>
                      </w:rPr>
                      <w:alias w:val="Fecha"/>
                      <w:id w:val="3421939"/>
                      <w:placeholder>
                        <w:docPart w:val="85EBED65C3F34CB5B477FA59237F9652"/>
                      </w:placeholder>
                      <w:dataBinding w:prefixMappings="xmlns:ns0='http://schemas.microsoft.com/office/2006/coverPageProps'" w:xpath="/ns0:CoverPageProperties[1]/ns0:PublishDate[1]" w:storeItemID="{55AF091B-3C7A-41E3-B477-F2FDAA23CFDA}"/>
                      <w:date>
                        <w:dateFormat w:val="d 'de' MMM."/>
                        <w:lid w:val="es-ES"/>
                        <w:storeMappedDataAs w:val="dateTime"/>
                        <w:calendar w:val="gregorian"/>
                      </w:date>
                    </w:sdtPr>
                    <w:sdtContent>
                      <w:p w:rsidR="009A4CCB" w:rsidRDefault="009A4CCB">
                        <w:pPr>
                          <w:pStyle w:val="Encabezado"/>
                          <w:jc w:val="center"/>
                          <w:rPr>
                            <w:b/>
                            <w:bCs/>
                            <w:color w:val="FFFFFF" w:themeColor="background1"/>
                            <w:sz w:val="20"/>
                            <w:szCs w:val="20"/>
                          </w:rPr>
                        </w:pPr>
                        <w:r>
                          <w:rPr>
                            <w:b/>
                            <w:bCs/>
                            <w:color w:val="FFFFFF" w:themeColor="background1"/>
                            <w:sz w:val="20"/>
                            <w:szCs w:val="20"/>
                          </w:rPr>
                          <w:t>.</w:t>
                        </w:r>
                      </w:p>
                    </w:sdtContent>
                  </w:sdt>
                </w:txbxContent>
              </v:textbox>
            </v:oval>
          </v:group>
          <w10:wrap anchorx="page" anchory="page"/>
        </v:group>
      </w:pict>
    </w:r>
    <w:sdt>
      <w:sdtPr>
        <w:rPr>
          <w:b/>
          <w:color w:val="365F91" w:themeColor="accent1" w:themeShade="BF"/>
        </w:rPr>
        <w:alias w:val="Título"/>
        <w:id w:val="79116639"/>
        <w:placeholder>
          <w:docPart w:val="BAEACB9F62B34E6CA23FC4F807C1993B"/>
        </w:placeholder>
        <w:dataBinding w:prefixMappings="xmlns:ns0='http://schemas.openxmlformats.org/package/2006/metadata/core-properties' xmlns:ns1='http://purl.org/dc/elements/1.1/'" w:xpath="/ns0:coreProperties[1]/ns1:title[1]" w:storeItemID="{6C3C8BC8-F283-45AE-878A-BAB7291924A1}"/>
        <w:text/>
      </w:sdtPr>
      <w:sdtContent>
        <w:r w:rsidRPr="009A4CCB">
          <w:rPr>
            <w:b/>
            <w:color w:val="365F91" w:themeColor="accent1" w:themeShade="BF"/>
          </w:rPr>
          <w:t>PENSAMIENTO DE SISTEMAS</w:t>
        </w:r>
      </w:sdtContent>
    </w:sdt>
  </w:p>
  <w:p w:rsidR="009A4CCB" w:rsidRDefault="009A4CC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3074"/>
    <o:shapelayout v:ext="edit">
      <o:idmap v:ext="edit" data="1"/>
      <o:rules v:ext="edit">
        <o:r id="V:Rule1" type="connector" idref="#_x0000_s1026"/>
      </o:rules>
    </o:shapelayout>
  </w:hdrShapeDefaults>
  <w:footnotePr>
    <w:footnote w:id="0"/>
    <w:footnote w:id="1"/>
  </w:footnotePr>
  <w:endnotePr>
    <w:endnote w:id="0"/>
    <w:endnote w:id="1"/>
  </w:endnotePr>
  <w:compat/>
  <w:rsids>
    <w:rsidRoot w:val="009A4CCB"/>
    <w:rsid w:val="009A4CCB"/>
    <w:rsid w:val="00BF2FEF"/>
    <w:rsid w:val="00C130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4C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4CCB"/>
  </w:style>
  <w:style w:type="paragraph" w:styleId="Piedepgina">
    <w:name w:val="footer"/>
    <w:basedOn w:val="Normal"/>
    <w:link w:val="PiedepginaCar"/>
    <w:uiPriority w:val="99"/>
    <w:unhideWhenUsed/>
    <w:rsid w:val="009A4C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4CCB"/>
  </w:style>
  <w:style w:type="paragraph" w:styleId="Textodeglobo">
    <w:name w:val="Balloon Text"/>
    <w:basedOn w:val="Normal"/>
    <w:link w:val="TextodegloboCar"/>
    <w:uiPriority w:val="99"/>
    <w:semiHidden/>
    <w:unhideWhenUsed/>
    <w:rsid w:val="009A4C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C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EACB9F62B34E6CA23FC4F807C1993B"/>
        <w:category>
          <w:name w:val="General"/>
          <w:gallery w:val="placeholder"/>
        </w:category>
        <w:types>
          <w:type w:val="bbPlcHdr"/>
        </w:types>
        <w:behaviors>
          <w:behavior w:val="content"/>
        </w:behaviors>
        <w:guid w:val="{C38C64EC-44C7-4D50-A632-173644903FBA}"/>
      </w:docPartPr>
      <w:docPartBody>
        <w:p w:rsidR="00000000" w:rsidRDefault="005C38B3" w:rsidP="005C38B3">
          <w:pPr>
            <w:pStyle w:val="BAEACB9F62B34E6CA23FC4F807C1993B"/>
          </w:pPr>
          <w:r>
            <w:rPr>
              <w:color w:val="365F91" w:themeColor="accent1" w:themeShade="BF"/>
            </w:rPr>
            <w:t>[Escribir el título del documento]</w:t>
          </w:r>
        </w:p>
      </w:docPartBody>
    </w:docPart>
    <w:docPart>
      <w:docPartPr>
        <w:name w:val="85EBED65C3F34CB5B477FA59237F9652"/>
        <w:category>
          <w:name w:val="General"/>
          <w:gallery w:val="placeholder"/>
        </w:category>
        <w:types>
          <w:type w:val="bbPlcHdr"/>
        </w:types>
        <w:behaviors>
          <w:behavior w:val="content"/>
        </w:behaviors>
        <w:guid w:val="{844C7DDB-A806-48A7-AACE-50297104F50F}"/>
      </w:docPartPr>
      <w:docPartBody>
        <w:p w:rsidR="00000000" w:rsidRDefault="005C38B3" w:rsidP="005C38B3">
          <w:pPr>
            <w:pStyle w:val="85EBED65C3F34CB5B477FA59237F9652"/>
          </w:pPr>
          <w:r>
            <w:rPr>
              <w:b/>
              <w:bCs/>
              <w:color w:val="FFFFFF" w:themeColor="background1"/>
              <w:sz w:val="20"/>
              <w:szCs w:val="20"/>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C38B3"/>
    <w:rsid w:val="000378DA"/>
    <w:rsid w:val="005C38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EACB9F62B34E6CA23FC4F807C1993B">
    <w:name w:val="BAEACB9F62B34E6CA23FC4F807C1993B"/>
    <w:rsid w:val="005C38B3"/>
  </w:style>
  <w:style w:type="paragraph" w:customStyle="1" w:styleId="85EBED65C3F34CB5B477FA59237F9652">
    <w:name w:val="85EBED65C3F34CB5B477FA59237F9652"/>
    <w:rsid w:val="005C38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1232</Characters>
  <Application>Microsoft Office Word</Application>
  <DocSecurity>0</DocSecurity>
  <Lines>10</Lines>
  <Paragraphs>2</Paragraphs>
  <ScaleCrop>false</ScaleCrop>
  <Company>Familia</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PENSAMIENTO DE SISTEMAS</dc:title>
  <dc:subject/>
  <dc:creator>JoseLuis</dc:creator>
  <cp:keywords/>
  <dc:description/>
  <cp:lastModifiedBy>JoseLuis</cp:lastModifiedBy>
  <cp:revision>1</cp:revision>
  <dcterms:created xsi:type="dcterms:W3CDTF">2011-05-10T03:40:00Z</dcterms:created>
  <dcterms:modified xsi:type="dcterms:W3CDTF">2011-05-10T03:44:00Z</dcterms:modified>
</cp:coreProperties>
</file>