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D2" w:rsidRPr="00B35149" w:rsidRDefault="00AA392F" w:rsidP="00B35149">
      <w:pPr>
        <w:spacing w:line="240" w:lineRule="auto"/>
        <w:jc w:val="center"/>
        <w:rPr>
          <w:rFonts w:ascii="Comic Sans MS" w:hAnsi="Comic Sans MS"/>
          <w:b/>
          <w:sz w:val="36"/>
          <w:szCs w:val="36"/>
        </w:rPr>
      </w:pPr>
      <w:r w:rsidRPr="00B35149">
        <w:rPr>
          <w:rFonts w:ascii="Comic Sans MS" w:hAnsi="Comic Sans MS"/>
          <w:b/>
          <w:sz w:val="36"/>
          <w:szCs w:val="36"/>
        </w:rPr>
        <w:t>Curriculum and Design</w:t>
      </w:r>
    </w:p>
    <w:p w:rsidR="00AA392F" w:rsidRPr="00B35149" w:rsidRDefault="00AA392F" w:rsidP="00B35149">
      <w:pPr>
        <w:spacing w:line="240" w:lineRule="auto"/>
        <w:jc w:val="center"/>
        <w:rPr>
          <w:rFonts w:ascii="Comic Sans MS" w:hAnsi="Comic Sans MS"/>
          <w:b/>
          <w:sz w:val="36"/>
          <w:szCs w:val="36"/>
        </w:rPr>
      </w:pPr>
      <w:r w:rsidRPr="00B35149">
        <w:rPr>
          <w:rFonts w:ascii="Comic Sans MS" w:hAnsi="Comic Sans MS"/>
          <w:b/>
          <w:sz w:val="36"/>
          <w:szCs w:val="36"/>
        </w:rPr>
        <w:t>Sequencing Rationale</w:t>
      </w:r>
    </w:p>
    <w:p w:rsidR="00AA392F" w:rsidRPr="00B35149" w:rsidRDefault="00AA392F" w:rsidP="00B35149">
      <w:pPr>
        <w:spacing w:line="240" w:lineRule="auto"/>
        <w:jc w:val="center"/>
        <w:rPr>
          <w:rFonts w:ascii="Comic Sans MS" w:hAnsi="Comic Sans MS"/>
          <w:b/>
          <w:sz w:val="36"/>
          <w:szCs w:val="36"/>
        </w:rPr>
      </w:pPr>
      <w:r w:rsidRPr="00B35149">
        <w:rPr>
          <w:rFonts w:ascii="Comic Sans MS" w:hAnsi="Comic Sans MS"/>
          <w:b/>
          <w:sz w:val="36"/>
          <w:szCs w:val="36"/>
        </w:rPr>
        <w:t>By: Michelle Felkey Boyed</w:t>
      </w:r>
    </w:p>
    <w:p w:rsidR="00AA392F" w:rsidRPr="00E911FE" w:rsidRDefault="00AA392F" w:rsidP="00AA392F">
      <w:pPr>
        <w:spacing w:line="480" w:lineRule="auto"/>
        <w:rPr>
          <w:rFonts w:ascii="Comic Sans MS" w:hAnsi="Comic Sans MS"/>
          <w:sz w:val="24"/>
          <w:szCs w:val="24"/>
        </w:rPr>
      </w:pPr>
      <w:r>
        <w:rPr>
          <w:b/>
          <w:sz w:val="28"/>
          <w:szCs w:val="28"/>
        </w:rPr>
        <w:tab/>
      </w:r>
      <w:r w:rsidRPr="00E911FE">
        <w:rPr>
          <w:rFonts w:ascii="Comic Sans MS" w:hAnsi="Comic Sans MS"/>
          <w:sz w:val="24"/>
          <w:szCs w:val="24"/>
        </w:rPr>
        <w:t>Writing is a process.  It begins with the gathering of</w:t>
      </w:r>
      <w:r w:rsidR="00E9243B" w:rsidRPr="00E911FE">
        <w:rPr>
          <w:rFonts w:ascii="Comic Sans MS" w:hAnsi="Comic Sans MS"/>
          <w:sz w:val="24"/>
          <w:szCs w:val="24"/>
        </w:rPr>
        <w:t xml:space="preserve"> ideas, narrowing of topics, </w:t>
      </w:r>
      <w:r w:rsidR="00407205">
        <w:rPr>
          <w:rFonts w:ascii="Comic Sans MS" w:hAnsi="Comic Sans MS"/>
          <w:sz w:val="24"/>
          <w:szCs w:val="24"/>
        </w:rPr>
        <w:t>drafting and t</w:t>
      </w:r>
      <w:r w:rsidRPr="00E911FE">
        <w:rPr>
          <w:rFonts w:ascii="Comic Sans MS" w:hAnsi="Comic Sans MS"/>
          <w:sz w:val="24"/>
          <w:szCs w:val="24"/>
        </w:rPr>
        <w:t xml:space="preserve">hen proceeds </w:t>
      </w:r>
      <w:r w:rsidR="00076457" w:rsidRPr="00E911FE">
        <w:rPr>
          <w:rFonts w:ascii="Comic Sans MS" w:hAnsi="Comic Sans MS"/>
          <w:sz w:val="24"/>
          <w:szCs w:val="24"/>
        </w:rPr>
        <w:t>to the</w:t>
      </w:r>
      <w:r w:rsidR="00407205">
        <w:rPr>
          <w:rFonts w:ascii="Comic Sans MS" w:hAnsi="Comic Sans MS"/>
          <w:sz w:val="24"/>
          <w:szCs w:val="24"/>
        </w:rPr>
        <w:t xml:space="preserve"> stages of revising and editing and is finally published</w:t>
      </w:r>
      <w:r w:rsidRPr="00E911FE">
        <w:rPr>
          <w:rFonts w:ascii="Comic Sans MS" w:hAnsi="Comic Sans MS"/>
          <w:sz w:val="24"/>
          <w:szCs w:val="24"/>
        </w:rPr>
        <w:t>.  The standard, traditional writing curriculum applies the concepts to formal pen and paper writing.  This new curriculum is designed to keep with the traditional standards of the writing process and writing conventions but converts</w:t>
      </w:r>
      <w:r w:rsidR="00407205">
        <w:rPr>
          <w:rFonts w:ascii="Comic Sans MS" w:hAnsi="Comic Sans MS"/>
          <w:sz w:val="24"/>
          <w:szCs w:val="24"/>
        </w:rPr>
        <w:t xml:space="preserve"> </w:t>
      </w:r>
      <w:r w:rsidRPr="00E911FE">
        <w:rPr>
          <w:rFonts w:ascii="Comic Sans MS" w:hAnsi="Comic Sans MS"/>
          <w:sz w:val="24"/>
          <w:szCs w:val="24"/>
        </w:rPr>
        <w:t xml:space="preserve">the application of these standards to the digital age.  </w:t>
      </w:r>
    </w:p>
    <w:p w:rsidR="00D34D6B" w:rsidRPr="00E911FE" w:rsidRDefault="00AA392F" w:rsidP="00AA392F">
      <w:pPr>
        <w:spacing w:line="480" w:lineRule="auto"/>
        <w:rPr>
          <w:rFonts w:ascii="Comic Sans MS" w:hAnsi="Comic Sans MS"/>
          <w:sz w:val="24"/>
          <w:szCs w:val="24"/>
        </w:rPr>
      </w:pPr>
      <w:r w:rsidRPr="00E911FE">
        <w:rPr>
          <w:rFonts w:ascii="Comic Sans MS" w:hAnsi="Comic Sans MS"/>
          <w:sz w:val="24"/>
          <w:szCs w:val="24"/>
        </w:rPr>
        <w:tab/>
        <w:t xml:space="preserve">The first unit of this Language Arts Writing design is the </w:t>
      </w:r>
      <w:r w:rsidR="0023172A" w:rsidRPr="00E911FE">
        <w:rPr>
          <w:rFonts w:ascii="Comic Sans MS" w:hAnsi="Comic Sans MS"/>
          <w:sz w:val="24"/>
          <w:szCs w:val="24"/>
        </w:rPr>
        <w:t>Writing Process.</w:t>
      </w:r>
      <w:r w:rsidRPr="00E911FE">
        <w:rPr>
          <w:rFonts w:ascii="Comic Sans MS" w:hAnsi="Comic Sans MS"/>
          <w:sz w:val="24"/>
          <w:szCs w:val="24"/>
        </w:rPr>
        <w:t xml:space="preserve">  </w:t>
      </w:r>
      <w:r w:rsidR="0023172A" w:rsidRPr="00E911FE">
        <w:rPr>
          <w:rFonts w:ascii="Comic Sans MS" w:hAnsi="Comic Sans MS"/>
          <w:sz w:val="24"/>
          <w:szCs w:val="24"/>
        </w:rPr>
        <w:t xml:space="preserve">This unit is broken down into three sub-units: Prewriting, Writing, and Revising/Editing.  Each sub-unit follows the </w:t>
      </w:r>
      <w:r w:rsidR="00076457" w:rsidRPr="00E911FE">
        <w:rPr>
          <w:rFonts w:ascii="Comic Sans MS" w:hAnsi="Comic Sans MS"/>
          <w:sz w:val="24"/>
          <w:szCs w:val="24"/>
        </w:rPr>
        <w:t xml:space="preserve">approved </w:t>
      </w:r>
      <w:r w:rsidR="00076457">
        <w:rPr>
          <w:rFonts w:ascii="Comic Sans MS" w:hAnsi="Comic Sans MS"/>
          <w:sz w:val="24"/>
          <w:szCs w:val="24"/>
        </w:rPr>
        <w:t>national</w:t>
      </w:r>
      <w:r w:rsidR="00407205">
        <w:rPr>
          <w:rFonts w:ascii="Comic Sans MS" w:hAnsi="Comic Sans MS"/>
          <w:sz w:val="24"/>
          <w:szCs w:val="24"/>
        </w:rPr>
        <w:t xml:space="preserve"> standard </w:t>
      </w:r>
      <w:r w:rsidR="0023172A" w:rsidRPr="00E911FE">
        <w:rPr>
          <w:rFonts w:ascii="Comic Sans MS" w:hAnsi="Comic Sans MS"/>
          <w:sz w:val="24"/>
          <w:szCs w:val="24"/>
        </w:rPr>
        <w:t>stages of the writing process: pre-writing, writing, revising, proofreading, and publishing.</w:t>
      </w:r>
    </w:p>
    <w:p w:rsidR="0023172A" w:rsidRPr="00E911FE" w:rsidRDefault="00D34D6B" w:rsidP="00AA392F">
      <w:pPr>
        <w:spacing w:line="480" w:lineRule="auto"/>
        <w:rPr>
          <w:rFonts w:ascii="Comic Sans MS" w:hAnsi="Comic Sans MS"/>
          <w:sz w:val="24"/>
          <w:szCs w:val="24"/>
        </w:rPr>
      </w:pPr>
      <w:r w:rsidRPr="00E911FE">
        <w:rPr>
          <w:rFonts w:ascii="Comic Sans MS" w:hAnsi="Comic Sans MS"/>
          <w:sz w:val="24"/>
          <w:szCs w:val="24"/>
        </w:rPr>
        <w:tab/>
      </w:r>
      <w:r w:rsidR="0023172A" w:rsidRPr="00E911FE">
        <w:rPr>
          <w:rFonts w:ascii="Comic Sans MS" w:hAnsi="Comic Sans MS"/>
          <w:sz w:val="24"/>
          <w:szCs w:val="24"/>
        </w:rPr>
        <w:t>The first sub-unit of the Writing Process unit is Pre-writing</w:t>
      </w:r>
      <w:r w:rsidRPr="00E911FE">
        <w:rPr>
          <w:rFonts w:ascii="Comic Sans MS" w:hAnsi="Comic Sans MS"/>
          <w:sz w:val="24"/>
          <w:szCs w:val="24"/>
        </w:rPr>
        <w:t xml:space="preserve">.  </w:t>
      </w:r>
      <w:r w:rsidR="0023172A" w:rsidRPr="00E911FE">
        <w:rPr>
          <w:rFonts w:ascii="Comic Sans MS" w:hAnsi="Comic Sans MS"/>
          <w:sz w:val="24"/>
          <w:szCs w:val="24"/>
        </w:rPr>
        <w:t>The learning objectives of this unit involve the students in understanding and utilizing the steps of the writing process.  The students will learn strategies they can apply to gen</w:t>
      </w:r>
      <w:r w:rsidR="00E9243B" w:rsidRPr="00E911FE">
        <w:rPr>
          <w:rFonts w:ascii="Comic Sans MS" w:hAnsi="Comic Sans MS"/>
          <w:sz w:val="24"/>
          <w:szCs w:val="24"/>
        </w:rPr>
        <w:t xml:space="preserve">erate writing ideas for </w:t>
      </w:r>
      <w:r w:rsidR="0023172A" w:rsidRPr="00E911FE">
        <w:rPr>
          <w:rFonts w:ascii="Comic Sans MS" w:hAnsi="Comic Sans MS"/>
          <w:sz w:val="24"/>
          <w:szCs w:val="24"/>
        </w:rPr>
        <w:t xml:space="preserve">assignments.    They will conduct background research and determine the purpose of writing.  A purpose must be determined early in the </w:t>
      </w:r>
      <w:r w:rsidR="0023172A" w:rsidRPr="00E911FE">
        <w:rPr>
          <w:rFonts w:ascii="Comic Sans MS" w:hAnsi="Comic Sans MS"/>
          <w:sz w:val="24"/>
          <w:szCs w:val="24"/>
        </w:rPr>
        <w:lastRenderedPageBreak/>
        <w:t>writing process in order to ke</w:t>
      </w:r>
      <w:r w:rsidR="00407205">
        <w:rPr>
          <w:rFonts w:ascii="Comic Sans MS" w:hAnsi="Comic Sans MS"/>
          <w:sz w:val="24"/>
          <w:szCs w:val="24"/>
        </w:rPr>
        <w:t>ep the student writer organized, focused, and engaged.</w:t>
      </w:r>
    </w:p>
    <w:p w:rsidR="0023172A" w:rsidRPr="00E911FE" w:rsidRDefault="0023172A" w:rsidP="0023172A">
      <w:pPr>
        <w:spacing w:line="480" w:lineRule="auto"/>
        <w:ind w:firstLine="720"/>
        <w:rPr>
          <w:rFonts w:ascii="Comic Sans MS" w:hAnsi="Comic Sans MS"/>
          <w:sz w:val="24"/>
          <w:szCs w:val="24"/>
        </w:rPr>
      </w:pPr>
      <w:r w:rsidRPr="00E911FE">
        <w:rPr>
          <w:rFonts w:ascii="Comic Sans MS" w:hAnsi="Comic Sans MS"/>
          <w:sz w:val="24"/>
          <w:szCs w:val="24"/>
        </w:rPr>
        <w:t xml:space="preserve">The second sub-unit is the Writing unit. </w:t>
      </w:r>
      <w:r w:rsidR="00407205">
        <w:rPr>
          <w:rFonts w:ascii="Comic Sans MS" w:hAnsi="Comic Sans MS"/>
          <w:sz w:val="24"/>
          <w:szCs w:val="24"/>
        </w:rPr>
        <w:t xml:space="preserve"> </w:t>
      </w:r>
      <w:r w:rsidRPr="00E911FE">
        <w:rPr>
          <w:rFonts w:ascii="Comic Sans MS" w:hAnsi="Comic Sans MS"/>
          <w:sz w:val="24"/>
          <w:szCs w:val="24"/>
        </w:rPr>
        <w:t>In this unit, the s</w:t>
      </w:r>
      <w:r w:rsidR="00D34D6B" w:rsidRPr="00E911FE">
        <w:rPr>
          <w:rFonts w:ascii="Comic Sans MS" w:hAnsi="Comic Sans MS"/>
          <w:sz w:val="24"/>
          <w:szCs w:val="24"/>
        </w:rPr>
        <w:t>tudents learn to organize the ideas acquired in the Pre-writing unit.  They learn to write a thesis statement as well as introductions and conclusions.  The Writing unit is designed so that students are able to group ideas</w:t>
      </w:r>
      <w:r w:rsidR="00883DED">
        <w:rPr>
          <w:rFonts w:ascii="Comic Sans MS" w:hAnsi="Comic Sans MS"/>
          <w:sz w:val="24"/>
          <w:szCs w:val="24"/>
        </w:rPr>
        <w:t xml:space="preserve"> acquired in the first unit</w:t>
      </w:r>
      <w:r w:rsidR="00D34D6B" w:rsidRPr="00E911FE">
        <w:rPr>
          <w:rFonts w:ascii="Comic Sans MS" w:hAnsi="Comic Sans MS"/>
          <w:sz w:val="24"/>
          <w:szCs w:val="24"/>
        </w:rPr>
        <w:t xml:space="preserve"> into paragraph form. </w:t>
      </w:r>
      <w:r w:rsidRPr="00E911FE">
        <w:rPr>
          <w:rFonts w:ascii="Comic Sans MS" w:hAnsi="Comic Sans MS"/>
          <w:sz w:val="24"/>
          <w:szCs w:val="24"/>
        </w:rPr>
        <w:t xml:space="preserve"> The format will then allow the students a </w:t>
      </w:r>
      <w:r w:rsidR="00407205">
        <w:rPr>
          <w:rFonts w:ascii="Comic Sans MS" w:hAnsi="Comic Sans MS"/>
          <w:sz w:val="24"/>
          <w:szCs w:val="24"/>
        </w:rPr>
        <w:t xml:space="preserve">model </w:t>
      </w:r>
      <w:r w:rsidRPr="00E911FE">
        <w:rPr>
          <w:rFonts w:ascii="Comic Sans MS" w:hAnsi="Comic Sans MS"/>
          <w:sz w:val="24"/>
          <w:szCs w:val="24"/>
        </w:rPr>
        <w:t>for learning the concepts in the Revising/Editing unit.</w:t>
      </w:r>
    </w:p>
    <w:p w:rsidR="0023172A" w:rsidRPr="00E911FE" w:rsidRDefault="0023172A" w:rsidP="00AA392F">
      <w:pPr>
        <w:spacing w:line="480" w:lineRule="auto"/>
        <w:rPr>
          <w:rFonts w:ascii="Comic Sans MS" w:hAnsi="Comic Sans MS"/>
          <w:sz w:val="24"/>
          <w:szCs w:val="24"/>
        </w:rPr>
      </w:pPr>
      <w:r w:rsidRPr="00E911FE">
        <w:rPr>
          <w:rFonts w:ascii="Comic Sans MS" w:hAnsi="Comic Sans MS"/>
          <w:sz w:val="24"/>
          <w:szCs w:val="24"/>
        </w:rPr>
        <w:tab/>
      </w:r>
      <w:r w:rsidR="00E9243B" w:rsidRPr="00E911FE">
        <w:rPr>
          <w:rFonts w:ascii="Comic Sans MS" w:hAnsi="Comic Sans MS"/>
          <w:sz w:val="24"/>
          <w:szCs w:val="24"/>
        </w:rPr>
        <w:t xml:space="preserve">The </w:t>
      </w:r>
      <w:r w:rsidRPr="00E911FE">
        <w:rPr>
          <w:rFonts w:ascii="Comic Sans MS" w:hAnsi="Comic Sans MS"/>
          <w:sz w:val="24"/>
          <w:szCs w:val="24"/>
        </w:rPr>
        <w:t>Revising and E</w:t>
      </w:r>
      <w:r w:rsidR="00E9243B" w:rsidRPr="00E911FE">
        <w:rPr>
          <w:rFonts w:ascii="Comic Sans MS" w:hAnsi="Comic Sans MS"/>
          <w:sz w:val="24"/>
          <w:szCs w:val="24"/>
        </w:rPr>
        <w:t>diting unit</w:t>
      </w:r>
      <w:r w:rsidRPr="00E911FE">
        <w:rPr>
          <w:rFonts w:ascii="Comic Sans MS" w:hAnsi="Comic Sans MS"/>
          <w:sz w:val="24"/>
          <w:szCs w:val="24"/>
        </w:rPr>
        <w:t xml:space="preserve"> is designed so that the students master the evaluation process that occurs as they are creating written communication.  The Revising and Editing Unit is logically placed so that the students are able to critique their writing and take the appropriate steps towards</w:t>
      </w:r>
      <w:r w:rsidR="00407205">
        <w:rPr>
          <w:rFonts w:ascii="Comic Sans MS" w:hAnsi="Comic Sans MS"/>
          <w:sz w:val="24"/>
          <w:szCs w:val="24"/>
        </w:rPr>
        <w:t xml:space="preserve"> making</w:t>
      </w:r>
      <w:r w:rsidRPr="00E911FE">
        <w:rPr>
          <w:rFonts w:ascii="Comic Sans MS" w:hAnsi="Comic Sans MS"/>
          <w:sz w:val="24"/>
          <w:szCs w:val="24"/>
        </w:rPr>
        <w:t xml:space="preserve"> improvement</w:t>
      </w:r>
      <w:r w:rsidR="00407205">
        <w:rPr>
          <w:rFonts w:ascii="Comic Sans MS" w:hAnsi="Comic Sans MS"/>
          <w:sz w:val="24"/>
          <w:szCs w:val="24"/>
        </w:rPr>
        <w:t>s</w:t>
      </w:r>
      <w:r w:rsidRPr="00E911FE">
        <w:rPr>
          <w:rFonts w:ascii="Comic Sans MS" w:hAnsi="Comic Sans MS"/>
          <w:sz w:val="24"/>
          <w:szCs w:val="24"/>
        </w:rPr>
        <w:t>.  Once the students have the basics of the writing process mastered, they will then be able to apply those skills to a variety of different genres or sources of writing.</w:t>
      </w:r>
    </w:p>
    <w:p w:rsidR="00405DBB" w:rsidRPr="00E911FE" w:rsidRDefault="00405DBB" w:rsidP="00AA392F">
      <w:pPr>
        <w:spacing w:line="480" w:lineRule="auto"/>
        <w:rPr>
          <w:rFonts w:ascii="Comic Sans MS" w:hAnsi="Comic Sans MS"/>
          <w:sz w:val="24"/>
          <w:szCs w:val="24"/>
        </w:rPr>
      </w:pPr>
      <w:r w:rsidRPr="00E911FE">
        <w:rPr>
          <w:rFonts w:ascii="Comic Sans MS" w:hAnsi="Comic Sans MS"/>
          <w:sz w:val="24"/>
          <w:szCs w:val="24"/>
        </w:rPr>
        <w:tab/>
        <w:t xml:space="preserve">Logically, next is the Writing Conventions Unit.  This is the “heart and soul” of the writing process.  In this unit, students learn grammar and sentence structure.  Standard objectives such as subject-verb agreement, using collective </w:t>
      </w:r>
      <w:r w:rsidRPr="00E911FE">
        <w:rPr>
          <w:rFonts w:ascii="Comic Sans MS" w:hAnsi="Comic Sans MS"/>
          <w:sz w:val="24"/>
          <w:szCs w:val="24"/>
        </w:rPr>
        <w:lastRenderedPageBreak/>
        <w:t>nouns correctly, and applying punctuation to writing are still enforced in this unit.  These core concepts allow the students to proceed and progress to the</w:t>
      </w:r>
      <w:r w:rsidR="00883DED">
        <w:rPr>
          <w:rFonts w:ascii="Comic Sans MS" w:hAnsi="Comic Sans MS"/>
          <w:sz w:val="24"/>
          <w:szCs w:val="24"/>
        </w:rPr>
        <w:t xml:space="preserve"> application unit.</w:t>
      </w:r>
    </w:p>
    <w:p w:rsidR="0023172A" w:rsidRPr="00E911FE" w:rsidRDefault="0023172A" w:rsidP="00AA392F">
      <w:pPr>
        <w:spacing w:line="480" w:lineRule="auto"/>
        <w:rPr>
          <w:rFonts w:ascii="Comic Sans MS" w:hAnsi="Comic Sans MS"/>
          <w:sz w:val="24"/>
          <w:szCs w:val="24"/>
        </w:rPr>
      </w:pPr>
      <w:r w:rsidRPr="00E911FE">
        <w:rPr>
          <w:rFonts w:ascii="Comic Sans MS" w:hAnsi="Comic Sans MS"/>
          <w:sz w:val="24"/>
          <w:szCs w:val="24"/>
        </w:rPr>
        <w:tab/>
        <w:t xml:space="preserve">The </w:t>
      </w:r>
      <w:r w:rsidR="00405DBB" w:rsidRPr="00E911FE">
        <w:rPr>
          <w:rFonts w:ascii="Comic Sans MS" w:hAnsi="Comic Sans MS"/>
          <w:sz w:val="24"/>
          <w:szCs w:val="24"/>
        </w:rPr>
        <w:t>last</w:t>
      </w:r>
      <w:r w:rsidRPr="00E911FE">
        <w:rPr>
          <w:rFonts w:ascii="Comic Sans MS" w:hAnsi="Comic Sans MS"/>
          <w:sz w:val="24"/>
          <w:szCs w:val="24"/>
        </w:rPr>
        <w:t xml:space="preserve"> unit is the Writing Application Unit.  This unit is similar to the traditional application units many writing curriculum model, however, it has been modified to </w:t>
      </w:r>
      <w:r w:rsidR="00407205">
        <w:rPr>
          <w:rFonts w:ascii="Comic Sans MS" w:hAnsi="Comic Sans MS"/>
          <w:sz w:val="24"/>
          <w:szCs w:val="24"/>
        </w:rPr>
        <w:t xml:space="preserve">keep time with the technological changes </w:t>
      </w:r>
      <w:r w:rsidR="00405DBB" w:rsidRPr="00E911FE">
        <w:rPr>
          <w:rFonts w:ascii="Comic Sans MS" w:hAnsi="Comic Sans MS"/>
          <w:sz w:val="24"/>
          <w:szCs w:val="24"/>
        </w:rPr>
        <w:t>we are embracing</w:t>
      </w:r>
      <w:r w:rsidR="00407205">
        <w:rPr>
          <w:rFonts w:ascii="Comic Sans MS" w:hAnsi="Comic Sans MS"/>
          <w:sz w:val="24"/>
          <w:szCs w:val="24"/>
        </w:rPr>
        <w:t xml:space="preserve"> in our country today</w:t>
      </w:r>
      <w:r w:rsidR="00405DBB" w:rsidRPr="00E911FE">
        <w:rPr>
          <w:rFonts w:ascii="Comic Sans MS" w:hAnsi="Comic Sans MS"/>
          <w:sz w:val="24"/>
          <w:szCs w:val="24"/>
        </w:rPr>
        <w:t>.  In the Writing Application Unit, the students will engage in writing digitally by responding through wikis, blogs, web quests and email.  These writing sources are more fitting for the students’ future as many careers and military opportunities that may be available to them will require that they be “computer literate”.  The students are still gaining the writing standards but are ju</w:t>
      </w:r>
      <w:r w:rsidR="00E9243B" w:rsidRPr="00E911FE">
        <w:rPr>
          <w:rFonts w:ascii="Comic Sans MS" w:hAnsi="Comic Sans MS"/>
          <w:sz w:val="24"/>
          <w:szCs w:val="24"/>
        </w:rPr>
        <w:t>st doing so in a more advanced manner.</w:t>
      </w:r>
      <w:r w:rsidR="003F3F44">
        <w:rPr>
          <w:rFonts w:ascii="Comic Sans MS" w:hAnsi="Comic Sans MS"/>
          <w:sz w:val="24"/>
          <w:szCs w:val="24"/>
        </w:rPr>
        <w:t xml:space="preserve">  </w:t>
      </w:r>
    </w:p>
    <w:p w:rsidR="00405DBB" w:rsidRPr="00E911FE" w:rsidRDefault="00405DBB" w:rsidP="00AA392F">
      <w:pPr>
        <w:spacing w:line="480" w:lineRule="auto"/>
        <w:rPr>
          <w:rFonts w:ascii="Comic Sans MS" w:hAnsi="Comic Sans MS"/>
          <w:sz w:val="24"/>
          <w:szCs w:val="24"/>
        </w:rPr>
      </w:pPr>
      <w:r w:rsidRPr="00E911FE">
        <w:rPr>
          <w:rFonts w:ascii="Comic Sans MS" w:hAnsi="Comic Sans MS"/>
          <w:sz w:val="24"/>
          <w:szCs w:val="24"/>
        </w:rPr>
        <w:tab/>
      </w:r>
    </w:p>
    <w:p w:rsidR="00D34D6B" w:rsidRPr="00E911FE" w:rsidRDefault="0023172A" w:rsidP="00AA392F">
      <w:pPr>
        <w:spacing w:line="480" w:lineRule="auto"/>
        <w:rPr>
          <w:rFonts w:ascii="Comic Sans MS" w:hAnsi="Comic Sans MS"/>
          <w:sz w:val="24"/>
          <w:szCs w:val="24"/>
        </w:rPr>
      </w:pPr>
      <w:r w:rsidRPr="00E911FE">
        <w:rPr>
          <w:rFonts w:ascii="Comic Sans MS" w:hAnsi="Comic Sans MS"/>
          <w:sz w:val="24"/>
          <w:szCs w:val="24"/>
        </w:rPr>
        <w:tab/>
      </w:r>
      <w:r w:rsidR="00D34D6B" w:rsidRPr="00E911FE">
        <w:rPr>
          <w:rFonts w:ascii="Comic Sans MS" w:hAnsi="Comic Sans MS"/>
          <w:sz w:val="24"/>
          <w:szCs w:val="24"/>
        </w:rPr>
        <w:tab/>
      </w:r>
    </w:p>
    <w:p w:rsidR="00AA392F" w:rsidRPr="00E911FE" w:rsidRDefault="00AA392F" w:rsidP="00AA392F">
      <w:pPr>
        <w:rPr>
          <w:rFonts w:ascii="Comic Sans MS" w:hAnsi="Comic Sans MS"/>
          <w:b/>
          <w:sz w:val="28"/>
          <w:szCs w:val="28"/>
        </w:rPr>
      </w:pPr>
      <w:bookmarkStart w:id="0" w:name="_GoBack"/>
      <w:bookmarkEnd w:id="0"/>
    </w:p>
    <w:sectPr w:rsidR="00AA392F" w:rsidRPr="00E9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2F"/>
    <w:rsid w:val="00076457"/>
    <w:rsid w:val="0023172A"/>
    <w:rsid w:val="003F3F44"/>
    <w:rsid w:val="00405DBB"/>
    <w:rsid w:val="00407205"/>
    <w:rsid w:val="00883DED"/>
    <w:rsid w:val="00AA392F"/>
    <w:rsid w:val="00B35149"/>
    <w:rsid w:val="00D34D6B"/>
    <w:rsid w:val="00E911FE"/>
    <w:rsid w:val="00E9243B"/>
    <w:rsid w:val="00FF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10</cp:revision>
  <dcterms:created xsi:type="dcterms:W3CDTF">2010-10-01T01:18:00Z</dcterms:created>
  <dcterms:modified xsi:type="dcterms:W3CDTF">2010-10-02T02:09:00Z</dcterms:modified>
</cp:coreProperties>
</file>